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55" w:rsidRPr="00B84FAB" w:rsidRDefault="00CE3E55" w:rsidP="00CE3E55">
      <w:pPr>
        <w:pStyle w:val="a3"/>
        <w:rPr>
          <w:b/>
          <w:bCs/>
          <w:sz w:val="28"/>
        </w:rPr>
      </w:pPr>
      <w:r w:rsidRPr="00B84FAB">
        <w:rPr>
          <w:b/>
          <w:bCs/>
          <w:sz w:val="28"/>
        </w:rPr>
        <w:t xml:space="preserve">ТЕМАТИЧЕСКИЙ ПЛАН ОБУЧЕНИЯ </w:t>
      </w:r>
    </w:p>
    <w:p w:rsidR="00CE3E55" w:rsidRPr="00D55C47" w:rsidRDefault="00CE3E55" w:rsidP="00CE3E55">
      <w:pPr>
        <w:jc w:val="center"/>
        <w:rPr>
          <w:sz w:val="28"/>
          <w:szCs w:val="28"/>
        </w:rPr>
      </w:pPr>
      <w:r w:rsidRPr="00D55C47">
        <w:rPr>
          <w:sz w:val="28"/>
          <w:szCs w:val="28"/>
        </w:rPr>
        <w:t>по профессии: машинист технологических насосов</w:t>
      </w:r>
      <w:r>
        <w:rPr>
          <w:sz w:val="28"/>
          <w:szCs w:val="28"/>
        </w:rPr>
        <w:t>,</w:t>
      </w:r>
    </w:p>
    <w:p w:rsidR="00CE3E55" w:rsidRDefault="00CE3E55" w:rsidP="00CE3E55">
      <w:pPr>
        <w:tabs>
          <w:tab w:val="center" w:pos="4818"/>
          <w:tab w:val="left" w:pos="7380"/>
        </w:tabs>
        <w:rPr>
          <w:b/>
          <w:sz w:val="28"/>
          <w:szCs w:val="28"/>
        </w:rPr>
      </w:pPr>
      <w:r w:rsidRPr="00D55C4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машинист </w:t>
      </w:r>
      <w:r w:rsidRPr="00D55C47">
        <w:rPr>
          <w:sz w:val="28"/>
          <w:szCs w:val="28"/>
        </w:rPr>
        <w:t xml:space="preserve"> компрессорных установок</w:t>
      </w:r>
      <w:r w:rsidRPr="009637A6">
        <w:rPr>
          <w:b/>
          <w:sz w:val="28"/>
          <w:szCs w:val="28"/>
        </w:rPr>
        <w:tab/>
      </w:r>
    </w:p>
    <w:p w:rsidR="00CE3E55" w:rsidRPr="009637A6" w:rsidRDefault="00CE3E55" w:rsidP="00CE3E55">
      <w:pPr>
        <w:tabs>
          <w:tab w:val="center" w:pos="4818"/>
          <w:tab w:val="left" w:pos="7380"/>
        </w:tabs>
        <w:rPr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45"/>
        <w:gridCol w:w="1134"/>
        <w:gridCol w:w="1276"/>
        <w:gridCol w:w="992"/>
        <w:gridCol w:w="1276"/>
      </w:tblGrid>
      <w:tr w:rsidR="00CE3E55" w:rsidTr="001C379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1" w:type="dxa"/>
            <w:vMerge w:val="restart"/>
            <w:vAlign w:val="center"/>
          </w:tcPr>
          <w:p w:rsidR="00CE3E55" w:rsidRDefault="00CE3E55" w:rsidP="001C3790">
            <w:pPr>
              <w:jc w:val="center"/>
              <w:rPr>
                <w:sz w:val="28"/>
              </w:rPr>
            </w:pPr>
            <w:r w:rsidRPr="0081414F">
              <w:rPr>
                <w:sz w:val="24"/>
                <w:lang w:val="en-US"/>
              </w:rPr>
              <w:t>N</w:t>
            </w:r>
            <w:r w:rsidRPr="0081414F">
              <w:rPr>
                <w:sz w:val="24"/>
              </w:rPr>
              <w:t xml:space="preserve"> п.п.</w:t>
            </w:r>
          </w:p>
        </w:tc>
        <w:tc>
          <w:tcPr>
            <w:tcW w:w="5245" w:type="dxa"/>
            <w:vMerge w:val="restart"/>
            <w:vAlign w:val="center"/>
          </w:tcPr>
          <w:p w:rsidR="00CE3E55" w:rsidRDefault="00CE3E55" w:rsidP="001C3790">
            <w:pPr>
              <w:pStyle w:val="7"/>
              <w:rPr>
                <w:sz w:val="28"/>
              </w:rPr>
            </w:pPr>
            <w:r w:rsidRPr="0081414F">
              <w:rPr>
                <w:b w:val="0"/>
              </w:rPr>
              <w:t>Наименование  тем</w:t>
            </w:r>
          </w:p>
        </w:tc>
        <w:tc>
          <w:tcPr>
            <w:tcW w:w="2410" w:type="dxa"/>
            <w:gridSpan w:val="2"/>
          </w:tcPr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 w:rsidRPr="006B6923">
              <w:rPr>
                <w:bCs/>
                <w:sz w:val="22"/>
                <w:szCs w:val="22"/>
              </w:rPr>
              <w:t xml:space="preserve">Вновь </w:t>
            </w:r>
            <w:proofErr w:type="gramStart"/>
            <w:r w:rsidRPr="006B6923">
              <w:rPr>
                <w:bCs/>
                <w:sz w:val="22"/>
                <w:szCs w:val="22"/>
              </w:rPr>
              <w:t>принятые</w:t>
            </w:r>
            <w:proofErr w:type="gramEnd"/>
            <w:r>
              <w:rPr>
                <w:bCs/>
                <w:sz w:val="22"/>
                <w:szCs w:val="22"/>
              </w:rPr>
              <w:t xml:space="preserve"> раб.</w:t>
            </w:r>
          </w:p>
        </w:tc>
        <w:tc>
          <w:tcPr>
            <w:tcW w:w="2268" w:type="dxa"/>
            <w:gridSpan w:val="2"/>
          </w:tcPr>
          <w:p w:rsidR="00CE3E55" w:rsidRPr="006B6923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Смежная профессия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1" w:type="dxa"/>
            <w:vMerge/>
            <w:vAlign w:val="center"/>
          </w:tcPr>
          <w:p w:rsidR="00CE3E55" w:rsidRPr="0081414F" w:rsidRDefault="00CE3E55" w:rsidP="001C379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CE3E55" w:rsidRPr="0081414F" w:rsidRDefault="00CE3E55" w:rsidP="001C3790">
            <w:pPr>
              <w:pStyle w:val="7"/>
              <w:rPr>
                <w:b w:val="0"/>
              </w:rPr>
            </w:pPr>
          </w:p>
        </w:tc>
        <w:tc>
          <w:tcPr>
            <w:tcW w:w="1134" w:type="dxa"/>
          </w:tcPr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</w:t>
            </w:r>
          </w:p>
          <w:p w:rsidR="00CE3E55" w:rsidRPr="006B6923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(час)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</w:t>
            </w:r>
          </w:p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(час/смен)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</w:t>
            </w:r>
          </w:p>
          <w:p w:rsidR="00CE3E55" w:rsidRPr="006B6923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(час)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</w:t>
            </w:r>
          </w:p>
          <w:p w:rsidR="00CE3E55" w:rsidRDefault="00CE3E55" w:rsidP="001C37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(час/смен)</w:t>
            </w: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851" w:type="dxa"/>
          </w:tcPr>
          <w:p w:rsidR="00CE3E55" w:rsidRPr="00F51AD8" w:rsidRDefault="00CE3E55" w:rsidP="001C3790">
            <w:pPr>
              <w:ind w:left="142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</w:rPr>
            </w:pPr>
            <w:r w:rsidRPr="00F51AD8">
              <w:rPr>
                <w:b/>
                <w:sz w:val="28"/>
              </w:rPr>
              <w:t>Вводное занятие. Корпоративная культура.</w:t>
            </w:r>
          </w:p>
          <w:p w:rsidR="00CE3E55" w:rsidRPr="00F51AD8" w:rsidRDefault="00CE3E55" w:rsidP="001C3790">
            <w:pPr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Разъяснение политики предпр</w:t>
            </w:r>
            <w:r w:rsidRPr="00F51AD8">
              <w:rPr>
                <w:b/>
                <w:sz w:val="28"/>
              </w:rPr>
              <w:t>и</w:t>
            </w:r>
            <w:r w:rsidRPr="00F51AD8">
              <w:rPr>
                <w:b/>
                <w:sz w:val="28"/>
              </w:rPr>
              <w:t>ятия в области управления кач</w:t>
            </w:r>
            <w:r w:rsidRPr="00F51AD8">
              <w:rPr>
                <w:b/>
                <w:sz w:val="28"/>
              </w:rPr>
              <w:t>е</w:t>
            </w:r>
            <w:r w:rsidRPr="00F51AD8">
              <w:rPr>
                <w:b/>
                <w:sz w:val="28"/>
              </w:rPr>
              <w:t>ством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1</w:t>
            </w: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1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F51AD8" w:rsidRDefault="00CE3E55" w:rsidP="001C3790">
            <w:pPr>
              <w:ind w:left="142"/>
              <w:rPr>
                <w:b/>
                <w:sz w:val="28"/>
                <w:szCs w:val="28"/>
              </w:rPr>
            </w:pPr>
            <w:r w:rsidRPr="00F51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CE3E55" w:rsidRPr="00F51AD8" w:rsidRDefault="00CE3E55" w:rsidP="001C3790">
            <w:pPr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Промышленная безопасность в т.ч.</w:t>
            </w:r>
          </w:p>
        </w:tc>
        <w:tc>
          <w:tcPr>
            <w:tcW w:w="1134" w:type="dxa"/>
            <w:vAlign w:val="center"/>
          </w:tcPr>
          <w:p w:rsidR="00CE3E55" w:rsidRPr="00F51AD8" w:rsidRDefault="00CE3E55" w:rsidP="001C3790">
            <w:pPr>
              <w:jc w:val="center"/>
              <w:rPr>
                <w:b/>
                <w:sz w:val="28"/>
                <w:szCs w:val="28"/>
              </w:rPr>
            </w:pPr>
            <w:r w:rsidRPr="00F51AD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E3E55" w:rsidRPr="00F51AD8" w:rsidRDefault="00CE3E55" w:rsidP="001C3790">
            <w:pPr>
              <w:jc w:val="center"/>
              <w:rPr>
                <w:b/>
                <w:sz w:val="28"/>
                <w:szCs w:val="28"/>
              </w:rPr>
            </w:pPr>
            <w:r w:rsidRPr="00F51A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</w:rPr>
            </w:pPr>
            <w:r w:rsidRPr="00F51AD8">
              <w:rPr>
                <w:b/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  <w:vAlign w:val="center"/>
          </w:tcPr>
          <w:p w:rsidR="00CE3E55" w:rsidRPr="001C5F4C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Охрана труда, трудовое законодательство</w:t>
            </w:r>
            <w:r w:rsidRPr="001C5F4C">
              <w:rPr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Газовая безопасность</w:t>
            </w:r>
          </w:p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  <w:p w:rsidR="00CE3E55" w:rsidRDefault="00CE3E55" w:rsidP="001C3790">
            <w:pPr>
              <w:rPr>
                <w:bCs/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Пожарная безопасность:</w:t>
            </w:r>
          </w:p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ФНП в области промышленной безопасности «Правила промышленной безопасности ОПО, на которых используется оборудование, работающее под давлением»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Tr="001C37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" w:type="dxa"/>
          </w:tcPr>
          <w:p w:rsidR="00CE3E55" w:rsidRPr="008F0EBA" w:rsidRDefault="00CE3E55" w:rsidP="001C379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245" w:type="dxa"/>
          </w:tcPr>
          <w:p w:rsidR="00CE3E55" w:rsidRDefault="00CE3E55" w:rsidP="001C3790">
            <w:pPr>
              <w:rPr>
                <w:sz w:val="28"/>
              </w:rPr>
            </w:pPr>
            <w:r w:rsidRPr="001C5F4C">
              <w:rPr>
                <w:sz w:val="28"/>
              </w:rPr>
              <w:t>Оказание первой помощи пострадавшим</w:t>
            </w:r>
          </w:p>
          <w:p w:rsidR="00CE3E55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  <w:p w:rsidR="00CE3E55" w:rsidRPr="001C5F4C" w:rsidRDefault="00CE3E55" w:rsidP="001C3790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E3E5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CE3E55" w:rsidRDefault="00CE3E55" w:rsidP="001C3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Черчение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F51AD8">
              <w:rPr>
                <w:b/>
                <w:bCs/>
                <w:sz w:val="28"/>
                <w:szCs w:val="28"/>
              </w:rPr>
              <w:t>Слесарное дело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Техническая механика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Основы гидравлики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Термодинамика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Электротехника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51AD8">
              <w:rPr>
                <w:b/>
                <w:bCs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Понятие о распределенных системах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Основы технологии</w:t>
            </w:r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F51AD8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E3E55" w:rsidRPr="00F51AD8" w:rsidRDefault="00CE3E55" w:rsidP="001C379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51AD8">
              <w:rPr>
                <w:b/>
                <w:bCs/>
                <w:sz w:val="28"/>
                <w:szCs w:val="28"/>
              </w:rPr>
              <w:t>Спецтехнология</w:t>
            </w:r>
            <w:proofErr w:type="spellEnd"/>
          </w:p>
        </w:tc>
        <w:tc>
          <w:tcPr>
            <w:tcW w:w="1134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D8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31E9D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CE3E55" w:rsidRPr="00F51AD8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724FB5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24FB5">
              <w:rPr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CE3E55" w:rsidRPr="00724FB5" w:rsidRDefault="00CE3E55" w:rsidP="001C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н</w:t>
            </w:r>
            <w:r w:rsidRPr="00724FB5">
              <w:rPr>
                <w:sz w:val="28"/>
                <w:szCs w:val="28"/>
              </w:rPr>
              <w:t>асосы, устройство, эксплуатация и ремонт</w:t>
            </w:r>
          </w:p>
        </w:tc>
        <w:tc>
          <w:tcPr>
            <w:tcW w:w="1134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 w:rsidRPr="00724FB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sz w:val="28"/>
                <w:szCs w:val="28"/>
              </w:rPr>
            </w:pPr>
            <w:r w:rsidRPr="00B31E9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</w:p>
        </w:tc>
      </w:tr>
      <w:tr w:rsidR="00CE3E55" w:rsidRPr="00724FB5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724FB5">
              <w:rPr>
                <w:sz w:val="28"/>
                <w:szCs w:val="28"/>
              </w:rPr>
              <w:t>.2</w:t>
            </w:r>
          </w:p>
        </w:tc>
        <w:tc>
          <w:tcPr>
            <w:tcW w:w="5245" w:type="dxa"/>
          </w:tcPr>
          <w:p w:rsidR="00CE3E55" w:rsidRPr="00724FB5" w:rsidRDefault="00CE3E55" w:rsidP="001C3790">
            <w:pPr>
              <w:rPr>
                <w:sz w:val="28"/>
                <w:szCs w:val="28"/>
              </w:rPr>
            </w:pPr>
            <w:r w:rsidRPr="00724FB5">
              <w:rPr>
                <w:sz w:val="28"/>
                <w:szCs w:val="28"/>
              </w:rPr>
              <w:t>Компрессор</w:t>
            </w:r>
            <w:r>
              <w:rPr>
                <w:sz w:val="28"/>
                <w:szCs w:val="28"/>
              </w:rPr>
              <w:t>ные установки</w:t>
            </w:r>
            <w:r w:rsidRPr="00724FB5">
              <w:rPr>
                <w:sz w:val="28"/>
                <w:szCs w:val="28"/>
              </w:rPr>
              <w:t>, устройство, эксплуатация и ремонт</w:t>
            </w:r>
          </w:p>
        </w:tc>
        <w:tc>
          <w:tcPr>
            <w:tcW w:w="1134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 w:rsidRPr="00724FB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sz w:val="28"/>
                <w:szCs w:val="28"/>
              </w:rPr>
            </w:pPr>
            <w:r w:rsidRPr="00B31E9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E3E55" w:rsidRPr="00724FB5" w:rsidRDefault="00CE3E55" w:rsidP="001C3790">
            <w:pPr>
              <w:jc w:val="center"/>
              <w:rPr>
                <w:sz w:val="28"/>
                <w:szCs w:val="28"/>
              </w:rPr>
            </w:pPr>
          </w:p>
        </w:tc>
      </w:tr>
      <w:tr w:rsidR="00CE3E55" w:rsidRPr="00B84FAB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134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E3E55" w:rsidRPr="00B84FAB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 xml:space="preserve">Экзамен </w:t>
            </w:r>
          </w:p>
        </w:tc>
        <w:tc>
          <w:tcPr>
            <w:tcW w:w="1134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31E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E55" w:rsidRPr="00B84FAB" w:rsidTr="001C37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ИТОГО:</w:t>
            </w:r>
          </w:p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Теоретическое обучение</w:t>
            </w:r>
          </w:p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Практическое обучение</w:t>
            </w:r>
          </w:p>
          <w:p w:rsidR="00CE3E55" w:rsidRPr="00B84FAB" w:rsidRDefault="00CE3E55" w:rsidP="001C3790">
            <w:pPr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134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</w:t>
            </w: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-</w:t>
            </w: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-</w:t>
            </w: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8</w:t>
            </w: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31E9D">
              <w:rPr>
                <w:b/>
                <w:bCs/>
                <w:sz w:val="28"/>
                <w:szCs w:val="28"/>
              </w:rPr>
              <w:t>-</w:t>
            </w:r>
          </w:p>
          <w:p w:rsidR="00CE3E55" w:rsidRPr="00B31E9D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31E9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-</w:t>
            </w:r>
          </w:p>
          <w:p w:rsidR="00CE3E55" w:rsidRPr="00B84FAB" w:rsidRDefault="00CE3E55" w:rsidP="001C379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FAB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9650FA" w:rsidRDefault="009650FA"/>
    <w:sectPr w:rsidR="009650FA" w:rsidSect="0096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CE3E55"/>
    <w:rsid w:val="009650FA"/>
    <w:rsid w:val="00C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3E55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3E5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CE3E5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E3E5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Work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Tomilina</dc:creator>
  <cp:keywords/>
  <dc:description/>
  <cp:lastModifiedBy>Tomilina</cp:lastModifiedBy>
  <cp:revision>1</cp:revision>
  <dcterms:created xsi:type="dcterms:W3CDTF">2017-04-05T10:05:00Z</dcterms:created>
  <dcterms:modified xsi:type="dcterms:W3CDTF">2017-04-05T10:06:00Z</dcterms:modified>
</cp:coreProperties>
</file>